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胸腔按压反馈仪</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753850DC">
      <w:pPr>
        <w:numPr>
          <w:ilvl w:val="0"/>
          <w:numId w:val="1"/>
        </w:numPr>
        <w:ind w:left="425" w:leftChars="0" w:hanging="425" w:firstLineChars="0"/>
        <w:rPr>
          <w:rFonts w:hint="eastAsia"/>
          <w:sz w:val="24"/>
          <w:szCs w:val="32"/>
        </w:rPr>
      </w:pPr>
      <w:r>
        <w:rPr>
          <w:rFonts w:hint="eastAsia"/>
          <w:sz w:val="24"/>
          <w:szCs w:val="32"/>
        </w:rPr>
        <w:t>主机尺寸：</w:t>
      </w:r>
      <w:r>
        <w:rPr>
          <w:rFonts w:hint="default" w:ascii="Arial" w:hAnsi="Arial" w:cs="Arial"/>
          <w:sz w:val="24"/>
          <w:szCs w:val="32"/>
        </w:rPr>
        <w:t>≤</w:t>
      </w:r>
      <w:r>
        <w:rPr>
          <w:rFonts w:hint="eastAsia"/>
          <w:sz w:val="24"/>
          <w:szCs w:val="32"/>
        </w:rPr>
        <w:t>131.1mm×64.8mm×14.8mm</w:t>
      </w:r>
    </w:p>
    <w:p w14:paraId="5EE85DE8">
      <w:pPr>
        <w:numPr>
          <w:ilvl w:val="0"/>
          <w:numId w:val="1"/>
        </w:numPr>
        <w:ind w:left="425" w:leftChars="0" w:hanging="425" w:firstLineChars="0"/>
        <w:rPr>
          <w:rFonts w:hint="eastAsia"/>
          <w:sz w:val="24"/>
          <w:szCs w:val="32"/>
        </w:rPr>
      </w:pPr>
      <w:r>
        <w:rPr>
          <w:rFonts w:hint="eastAsia"/>
          <w:sz w:val="24"/>
          <w:szCs w:val="32"/>
        </w:rPr>
        <w:t>按压频率监测范围：</w:t>
      </w:r>
      <w:r>
        <w:rPr>
          <w:rFonts w:hint="eastAsia"/>
          <w:sz w:val="24"/>
          <w:szCs w:val="32"/>
          <w:lang w:val="en-US" w:eastAsia="zh-CN"/>
        </w:rPr>
        <w:t>至少包含</w:t>
      </w:r>
      <w:r>
        <w:rPr>
          <w:rFonts w:hint="eastAsia"/>
          <w:sz w:val="24"/>
          <w:szCs w:val="32"/>
        </w:rPr>
        <w:t>40-180次/分钟，误差：士2次/分钟</w:t>
      </w:r>
    </w:p>
    <w:p w14:paraId="1D998A96">
      <w:pPr>
        <w:numPr>
          <w:ilvl w:val="0"/>
          <w:numId w:val="1"/>
        </w:numPr>
        <w:ind w:left="425" w:leftChars="0" w:hanging="425" w:firstLineChars="0"/>
        <w:rPr>
          <w:rFonts w:hint="eastAsia"/>
          <w:sz w:val="24"/>
          <w:szCs w:val="32"/>
        </w:rPr>
      </w:pPr>
      <w:r>
        <w:rPr>
          <w:rFonts w:hint="eastAsia"/>
          <w:sz w:val="24"/>
          <w:szCs w:val="32"/>
        </w:rPr>
        <w:t>按压深度监测范围：</w:t>
      </w:r>
      <w:r>
        <w:rPr>
          <w:rFonts w:hint="eastAsia"/>
          <w:sz w:val="24"/>
          <w:szCs w:val="32"/>
          <w:lang w:val="en-US" w:eastAsia="zh-CN"/>
        </w:rPr>
        <w:t>至少包含</w:t>
      </w:r>
      <w:r>
        <w:rPr>
          <w:rFonts w:hint="eastAsia"/>
          <w:sz w:val="24"/>
          <w:szCs w:val="32"/>
        </w:rPr>
        <w:t>20-90mm，误差：士2um</w:t>
      </w:r>
    </w:p>
    <w:p w14:paraId="0B4BBAF4">
      <w:pPr>
        <w:numPr>
          <w:ilvl w:val="0"/>
          <w:numId w:val="1"/>
        </w:numPr>
        <w:ind w:left="425" w:leftChars="0" w:hanging="425" w:firstLineChars="0"/>
        <w:rPr>
          <w:rFonts w:hint="eastAsia" w:eastAsia="宋体"/>
          <w:sz w:val="24"/>
          <w:szCs w:val="32"/>
          <w:lang w:val="en-US" w:eastAsia="zh-CN"/>
        </w:rPr>
      </w:pPr>
      <w:r>
        <w:rPr>
          <w:rFonts w:hint="eastAsia"/>
          <w:sz w:val="24"/>
          <w:szCs w:val="32"/>
        </w:rPr>
        <w:t>压模式：</w:t>
      </w:r>
      <w:r>
        <w:rPr>
          <w:rFonts w:hint="eastAsia"/>
          <w:sz w:val="24"/>
          <w:szCs w:val="32"/>
          <w:lang w:val="en-US" w:eastAsia="zh-CN"/>
        </w:rPr>
        <w:t>至少包含连</w:t>
      </w:r>
      <w:r>
        <w:rPr>
          <w:rFonts w:hint="eastAsia"/>
          <w:sz w:val="24"/>
          <w:szCs w:val="32"/>
        </w:rPr>
        <w:t>续按压、30:2</w:t>
      </w:r>
      <w:r>
        <w:rPr>
          <w:rFonts w:hint="eastAsia"/>
          <w:sz w:val="24"/>
          <w:szCs w:val="32"/>
          <w:lang w:val="en-US" w:eastAsia="zh-CN"/>
        </w:rPr>
        <w:t>模式</w:t>
      </w:r>
    </w:p>
    <w:p w14:paraId="18CBADA8">
      <w:pPr>
        <w:numPr>
          <w:ilvl w:val="0"/>
          <w:numId w:val="1"/>
        </w:numPr>
        <w:ind w:left="425" w:leftChars="0" w:hanging="425" w:firstLineChars="0"/>
        <w:rPr>
          <w:rFonts w:hint="eastAsia"/>
          <w:sz w:val="24"/>
          <w:szCs w:val="32"/>
        </w:rPr>
      </w:pPr>
      <w:r>
        <w:rPr>
          <w:rFonts w:hint="eastAsia"/>
          <w:sz w:val="24"/>
          <w:szCs w:val="32"/>
        </w:rPr>
        <w:t>按压频率提示节拍：110次/分钟</w:t>
      </w:r>
    </w:p>
    <w:p w14:paraId="34CB4F7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bookmarkStart w:id="0" w:name="_GoBack"/>
      <w:bookmarkEnd w:id="0"/>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C61882"/>
    <w:multiLevelType w:val="singleLevel"/>
    <w:tmpl w:val="42C61882"/>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2B15D0"/>
    <w:rsid w:val="0C864EE9"/>
    <w:rsid w:val="0D962476"/>
    <w:rsid w:val="0DB561B0"/>
    <w:rsid w:val="0DBB5599"/>
    <w:rsid w:val="0DFA7935"/>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9D2A82"/>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7B6426"/>
    <w:rsid w:val="30B44AD5"/>
    <w:rsid w:val="30DB68B2"/>
    <w:rsid w:val="312B554B"/>
    <w:rsid w:val="31331A23"/>
    <w:rsid w:val="316F012F"/>
    <w:rsid w:val="31821737"/>
    <w:rsid w:val="31CE7227"/>
    <w:rsid w:val="31DA47F8"/>
    <w:rsid w:val="32101599"/>
    <w:rsid w:val="32193C10"/>
    <w:rsid w:val="32703207"/>
    <w:rsid w:val="332835CD"/>
    <w:rsid w:val="333312F4"/>
    <w:rsid w:val="33672669"/>
    <w:rsid w:val="33E01DF8"/>
    <w:rsid w:val="340B4DA0"/>
    <w:rsid w:val="34A376A5"/>
    <w:rsid w:val="34DB551B"/>
    <w:rsid w:val="3644472F"/>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4DF4876"/>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427649"/>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1C5F12"/>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C729AA"/>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1308</Words>
  <Characters>1535</Characters>
  <Lines>0</Lines>
  <Paragraphs>0</Paragraphs>
  <TotalTime>1</TotalTime>
  <ScaleCrop>false</ScaleCrop>
  <LinksUpToDate>false</LinksUpToDate>
  <CharactersWithSpaces>1536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庞晋伟</cp:lastModifiedBy>
  <dcterms:modified xsi:type="dcterms:W3CDTF">2026-01-29T08:55:30Z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758F49448DEB4570A1552F45DF016E76_13</vt:lpwstr>
  </property>
  <property fmtid="{D5CDD505-2E9C-101B-9397-08002B2CF9AE}" pid="4" name="KSOTemplateDocerSaveRecord">
    <vt:lpwstr>eyJoZGlkIjoiZTA4NzIyN2MxYTlmMzQ1NGE2MjU5NWRkMjhlOGMxYTAiLCJ1c2VySWQiOiI1ODUwNjMyMjMifQ==</vt:lpwstr>
  </property>
</Properties>
</file>